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DF9" w:rsidRDefault="00603DF9" w:rsidP="00EF1C22">
      <w:pPr>
        <w:spacing w:line="360" w:lineRule="auto"/>
        <w:jc w:val="center"/>
        <w:rPr>
          <w:b/>
          <w:sz w:val="44"/>
          <w:szCs w:val="44"/>
        </w:rPr>
      </w:pPr>
    </w:p>
    <w:p w:rsidR="00603DF9" w:rsidRDefault="00603DF9" w:rsidP="00EF1C22">
      <w:pPr>
        <w:spacing w:line="360" w:lineRule="auto"/>
        <w:jc w:val="center"/>
        <w:rPr>
          <w:b/>
          <w:sz w:val="44"/>
          <w:szCs w:val="44"/>
        </w:rPr>
      </w:pPr>
    </w:p>
    <w:p w:rsidR="00603DF9" w:rsidRDefault="00603DF9" w:rsidP="00EF1C22">
      <w:pPr>
        <w:spacing w:line="360" w:lineRule="auto"/>
        <w:jc w:val="center"/>
        <w:rPr>
          <w:b/>
          <w:sz w:val="44"/>
          <w:szCs w:val="44"/>
        </w:rPr>
      </w:pPr>
    </w:p>
    <w:p w:rsidR="00603DF9" w:rsidRDefault="00603DF9" w:rsidP="00EF1C22">
      <w:pPr>
        <w:spacing w:line="360" w:lineRule="auto"/>
        <w:jc w:val="center"/>
        <w:rPr>
          <w:b/>
          <w:sz w:val="44"/>
          <w:szCs w:val="44"/>
        </w:rPr>
      </w:pPr>
    </w:p>
    <w:p w:rsidR="00603DF9" w:rsidRDefault="00603DF9" w:rsidP="00EF1C22">
      <w:pPr>
        <w:spacing w:line="360" w:lineRule="auto"/>
        <w:jc w:val="center"/>
        <w:rPr>
          <w:b/>
          <w:sz w:val="44"/>
          <w:szCs w:val="44"/>
        </w:rPr>
      </w:pPr>
    </w:p>
    <w:p w:rsidR="0074349D" w:rsidRDefault="0074349D" w:rsidP="0074349D">
      <w:pPr>
        <w:spacing w:line="360" w:lineRule="auto"/>
        <w:jc w:val="center"/>
        <w:rPr>
          <w:b/>
          <w:sz w:val="44"/>
          <w:szCs w:val="44"/>
        </w:rPr>
      </w:pPr>
      <w:r>
        <w:rPr>
          <w:b/>
          <w:sz w:val="44"/>
          <w:szCs w:val="44"/>
        </w:rPr>
        <w:t>ДЕЛОВОЙ ИНОСТРАННЫЙ ЯЗЫК (английский)</w:t>
      </w:r>
    </w:p>
    <w:p w:rsidR="0074349D" w:rsidRDefault="0074349D" w:rsidP="0074349D">
      <w:pPr>
        <w:spacing w:line="360" w:lineRule="auto"/>
        <w:jc w:val="center"/>
        <w:rPr>
          <w:sz w:val="32"/>
          <w:szCs w:val="32"/>
        </w:rPr>
      </w:pPr>
      <w:r>
        <w:rPr>
          <w:sz w:val="32"/>
          <w:szCs w:val="32"/>
        </w:rPr>
        <w:t>Контрольные задания для магистров</w:t>
      </w:r>
    </w:p>
    <w:p w:rsidR="00603DF9" w:rsidRDefault="00603DF9" w:rsidP="00EF1C22">
      <w:pPr>
        <w:spacing w:line="360" w:lineRule="auto"/>
        <w:rPr>
          <w:sz w:val="32"/>
          <w:szCs w:val="32"/>
        </w:rPr>
      </w:pPr>
      <w:bookmarkStart w:id="0" w:name="_GoBack"/>
      <w:bookmarkEnd w:id="0"/>
    </w:p>
    <w:p w:rsidR="00603DF9" w:rsidRDefault="00603DF9" w:rsidP="00EF1C22">
      <w:pPr>
        <w:spacing w:line="360" w:lineRule="auto"/>
        <w:rPr>
          <w:sz w:val="32"/>
          <w:szCs w:val="32"/>
        </w:rPr>
      </w:pPr>
    </w:p>
    <w:p w:rsidR="00603DF9" w:rsidRDefault="00603DF9" w:rsidP="00EF1C22">
      <w:pPr>
        <w:spacing w:line="360" w:lineRule="auto"/>
        <w:rPr>
          <w:sz w:val="32"/>
          <w:szCs w:val="32"/>
        </w:rPr>
      </w:pPr>
    </w:p>
    <w:p w:rsidR="00603DF9" w:rsidRDefault="00603DF9" w:rsidP="00EF1C22">
      <w:pPr>
        <w:spacing w:line="360" w:lineRule="auto"/>
        <w:rPr>
          <w:sz w:val="32"/>
          <w:szCs w:val="32"/>
        </w:rPr>
      </w:pPr>
    </w:p>
    <w:p w:rsidR="00603DF9" w:rsidRDefault="00603DF9" w:rsidP="00EF1C22">
      <w:pPr>
        <w:spacing w:line="360" w:lineRule="auto"/>
        <w:rPr>
          <w:sz w:val="32"/>
          <w:szCs w:val="32"/>
        </w:rPr>
      </w:pPr>
    </w:p>
    <w:p w:rsidR="00603DF9" w:rsidRDefault="00603DF9" w:rsidP="00EF1C22">
      <w:pPr>
        <w:spacing w:line="360" w:lineRule="auto"/>
        <w:rPr>
          <w:sz w:val="32"/>
          <w:szCs w:val="32"/>
        </w:rPr>
      </w:pPr>
    </w:p>
    <w:p w:rsidR="00603DF9" w:rsidRDefault="00603DF9" w:rsidP="00EF1C22">
      <w:pPr>
        <w:spacing w:line="360" w:lineRule="auto"/>
        <w:rPr>
          <w:sz w:val="32"/>
          <w:szCs w:val="32"/>
        </w:rPr>
      </w:pPr>
    </w:p>
    <w:p w:rsidR="00603DF9" w:rsidRDefault="00603DF9" w:rsidP="00EF1C22">
      <w:pPr>
        <w:rPr>
          <w:sz w:val="28"/>
          <w:szCs w:val="28"/>
        </w:rPr>
        <w:sectPr w:rsidR="00603DF9">
          <w:pgSz w:w="11909" w:h="16834"/>
          <w:pgMar w:top="1243" w:right="960" w:bottom="360" w:left="1354" w:header="720" w:footer="720" w:gutter="0"/>
          <w:cols w:space="720"/>
        </w:sectPr>
      </w:pPr>
    </w:p>
    <w:p w:rsidR="00603DF9" w:rsidRDefault="00603DF9" w:rsidP="00EF1C22">
      <w:pPr>
        <w:rPr>
          <w:sz w:val="28"/>
          <w:szCs w:val="28"/>
        </w:rPr>
      </w:pPr>
      <w:r>
        <w:rPr>
          <w:sz w:val="28"/>
          <w:szCs w:val="28"/>
        </w:rPr>
        <w:lastRenderedPageBreak/>
        <w:t>Факультет ________________________________________________________</w:t>
      </w:r>
    </w:p>
    <w:p w:rsidR="00603DF9" w:rsidRDefault="00603DF9" w:rsidP="00EF1C22">
      <w:pPr>
        <w:rPr>
          <w:sz w:val="28"/>
          <w:szCs w:val="28"/>
        </w:rPr>
      </w:pPr>
      <w:r>
        <w:rPr>
          <w:sz w:val="28"/>
          <w:szCs w:val="28"/>
        </w:rPr>
        <w:t>Курс _____________________________________________________________</w:t>
      </w:r>
    </w:p>
    <w:p w:rsidR="00603DF9" w:rsidRDefault="00603DF9" w:rsidP="00EF1C22">
      <w:pPr>
        <w:rPr>
          <w:sz w:val="28"/>
          <w:szCs w:val="28"/>
        </w:rPr>
      </w:pPr>
      <w:r>
        <w:rPr>
          <w:sz w:val="28"/>
          <w:szCs w:val="28"/>
        </w:rPr>
        <w:t>Группа ___________________________________________________________</w:t>
      </w:r>
    </w:p>
    <w:p w:rsidR="00603DF9" w:rsidRDefault="00603DF9" w:rsidP="00EF1C22">
      <w:pPr>
        <w:spacing w:line="360" w:lineRule="auto"/>
        <w:rPr>
          <w:sz w:val="28"/>
          <w:szCs w:val="28"/>
        </w:rPr>
      </w:pPr>
      <w:r>
        <w:rPr>
          <w:sz w:val="28"/>
          <w:szCs w:val="28"/>
        </w:rPr>
        <w:t>Студент(ка) _______________________________________________________ _________________________________________________________________</w:t>
      </w:r>
    </w:p>
    <w:p w:rsidR="00603DF9" w:rsidRDefault="00603DF9" w:rsidP="00EF1C22">
      <w:pPr>
        <w:rPr>
          <w:sz w:val="28"/>
          <w:szCs w:val="28"/>
        </w:rPr>
      </w:pPr>
    </w:p>
    <w:p w:rsidR="00603DF9" w:rsidRDefault="00603DF9" w:rsidP="00EF1C22">
      <w:pPr>
        <w:rPr>
          <w:sz w:val="28"/>
          <w:szCs w:val="28"/>
        </w:rPr>
      </w:pPr>
      <w:r>
        <w:rPr>
          <w:sz w:val="28"/>
          <w:szCs w:val="28"/>
        </w:rPr>
        <w:t>Рецензент:</w:t>
      </w:r>
    </w:p>
    <w:p w:rsidR="00603DF9" w:rsidRDefault="00603DF9" w:rsidP="00EF1C22">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3DF9" w:rsidRDefault="00603DF9" w:rsidP="00EF1C22">
      <w:pPr>
        <w:rPr>
          <w:sz w:val="28"/>
          <w:szCs w:val="28"/>
        </w:rPr>
      </w:pPr>
    </w:p>
    <w:p w:rsidR="00603DF9" w:rsidRDefault="00603DF9" w:rsidP="00EF1C22">
      <w:pPr>
        <w:rPr>
          <w:sz w:val="28"/>
          <w:szCs w:val="28"/>
        </w:rPr>
      </w:pPr>
    </w:p>
    <w:p w:rsidR="00603DF9" w:rsidRDefault="00603DF9" w:rsidP="00EF1C22">
      <w:pPr>
        <w:rPr>
          <w:sz w:val="28"/>
          <w:szCs w:val="28"/>
        </w:rPr>
      </w:pPr>
      <w:r>
        <w:rPr>
          <w:sz w:val="28"/>
          <w:szCs w:val="28"/>
        </w:rPr>
        <w:t>Дата __________________________</w:t>
      </w:r>
    </w:p>
    <w:p w:rsidR="00603DF9" w:rsidRDefault="00603DF9" w:rsidP="00EF1C22">
      <w:pPr>
        <w:rPr>
          <w:sz w:val="28"/>
          <w:szCs w:val="28"/>
        </w:rPr>
      </w:pPr>
    </w:p>
    <w:p w:rsidR="00603DF9" w:rsidRDefault="00603DF9" w:rsidP="00EF1C22">
      <w:pPr>
        <w:rPr>
          <w:sz w:val="28"/>
          <w:szCs w:val="28"/>
        </w:rPr>
      </w:pPr>
      <w:r>
        <w:rPr>
          <w:sz w:val="28"/>
          <w:szCs w:val="28"/>
        </w:rPr>
        <w:t>Подпись ______________________</w:t>
      </w:r>
    </w:p>
    <w:p w:rsidR="00603DF9" w:rsidRDefault="00603DF9" w:rsidP="00EF1C22">
      <w:pPr>
        <w:rPr>
          <w:sz w:val="24"/>
          <w:szCs w:val="24"/>
        </w:rPr>
      </w:pPr>
    </w:p>
    <w:p w:rsidR="00603DF9" w:rsidRDefault="00603DF9" w:rsidP="00EF1C22">
      <w:pPr>
        <w:rPr>
          <w:sz w:val="24"/>
          <w:szCs w:val="24"/>
        </w:rPr>
      </w:pPr>
    </w:p>
    <w:p w:rsidR="00603DF9" w:rsidRDefault="00603DF9" w:rsidP="00EF1C22">
      <w:pPr>
        <w:rPr>
          <w:sz w:val="24"/>
          <w:szCs w:val="24"/>
        </w:rPr>
      </w:pPr>
    </w:p>
    <w:p w:rsidR="00603DF9" w:rsidRDefault="00603DF9" w:rsidP="00EF1C22">
      <w:pPr>
        <w:rPr>
          <w:sz w:val="24"/>
          <w:szCs w:val="24"/>
        </w:rPr>
      </w:pPr>
    </w:p>
    <w:p w:rsidR="00603DF9" w:rsidRPr="00EF1ECB" w:rsidRDefault="00603DF9" w:rsidP="002A54E2">
      <w:pPr>
        <w:spacing w:line="240" w:lineRule="auto"/>
        <w:contextualSpacing/>
        <w:jc w:val="center"/>
        <w:rPr>
          <w:rFonts w:ascii="Times New Roman" w:hAnsi="Times New Roman"/>
          <w:b/>
          <w:sz w:val="28"/>
          <w:szCs w:val="28"/>
        </w:rPr>
      </w:pPr>
      <w:r>
        <w:rPr>
          <w:rFonts w:ascii="Times New Roman" w:hAnsi="Times New Roman"/>
          <w:b/>
          <w:sz w:val="28"/>
          <w:szCs w:val="28"/>
        </w:rPr>
        <w:lastRenderedPageBreak/>
        <w:t>ВАРИАНТ</w:t>
      </w:r>
      <w:r w:rsidRPr="00EF1ECB">
        <w:rPr>
          <w:rFonts w:ascii="Times New Roman" w:hAnsi="Times New Roman"/>
          <w:b/>
          <w:sz w:val="28"/>
          <w:szCs w:val="28"/>
        </w:rPr>
        <w:t xml:space="preserve"> 4</w:t>
      </w:r>
    </w:p>
    <w:p w:rsidR="00603DF9" w:rsidRPr="0043327D" w:rsidRDefault="00603DF9" w:rsidP="0043327D">
      <w:pPr>
        <w:contextualSpacing/>
        <w:jc w:val="center"/>
        <w:rPr>
          <w:rFonts w:ascii="Times New Roman" w:hAnsi="Times New Roman"/>
          <w:b/>
          <w:sz w:val="28"/>
          <w:szCs w:val="28"/>
        </w:rPr>
      </w:pPr>
      <w:r>
        <w:rPr>
          <w:rFonts w:ascii="Times New Roman" w:hAnsi="Times New Roman"/>
          <w:b/>
          <w:sz w:val="28"/>
          <w:szCs w:val="28"/>
        </w:rPr>
        <w:t>Переведите</w:t>
      </w:r>
      <w:r w:rsidRPr="0043327D">
        <w:rPr>
          <w:rFonts w:ascii="Times New Roman" w:hAnsi="Times New Roman"/>
          <w:b/>
          <w:sz w:val="28"/>
          <w:szCs w:val="28"/>
        </w:rPr>
        <w:t xml:space="preserve"> </w:t>
      </w:r>
      <w:r>
        <w:rPr>
          <w:rFonts w:ascii="Times New Roman" w:hAnsi="Times New Roman"/>
          <w:b/>
          <w:sz w:val="28"/>
          <w:szCs w:val="28"/>
        </w:rPr>
        <w:t>текст письменно</w:t>
      </w:r>
      <w:r w:rsidRPr="0043327D">
        <w:rPr>
          <w:rFonts w:ascii="Times New Roman" w:hAnsi="Times New Roman"/>
          <w:b/>
          <w:sz w:val="28"/>
          <w:szCs w:val="28"/>
        </w:rPr>
        <w:t xml:space="preserve"> </w:t>
      </w:r>
      <w:r>
        <w:rPr>
          <w:rFonts w:ascii="Times New Roman" w:hAnsi="Times New Roman"/>
          <w:b/>
          <w:sz w:val="28"/>
          <w:szCs w:val="28"/>
        </w:rPr>
        <w:t>на</w:t>
      </w:r>
      <w:r w:rsidRPr="0043327D">
        <w:rPr>
          <w:rFonts w:ascii="Times New Roman" w:hAnsi="Times New Roman"/>
          <w:b/>
          <w:sz w:val="28"/>
          <w:szCs w:val="28"/>
        </w:rPr>
        <w:t xml:space="preserve"> </w:t>
      </w:r>
      <w:r>
        <w:rPr>
          <w:rFonts w:ascii="Times New Roman" w:hAnsi="Times New Roman"/>
          <w:b/>
          <w:sz w:val="28"/>
          <w:szCs w:val="28"/>
        </w:rPr>
        <w:t>русский</w:t>
      </w:r>
      <w:r w:rsidRPr="0043327D">
        <w:rPr>
          <w:rFonts w:ascii="Times New Roman" w:hAnsi="Times New Roman"/>
          <w:b/>
          <w:sz w:val="28"/>
          <w:szCs w:val="28"/>
        </w:rPr>
        <w:t xml:space="preserve"> </w:t>
      </w:r>
      <w:r>
        <w:rPr>
          <w:rFonts w:ascii="Times New Roman" w:hAnsi="Times New Roman"/>
          <w:b/>
          <w:sz w:val="28"/>
          <w:szCs w:val="28"/>
        </w:rPr>
        <w:t>язык</w:t>
      </w:r>
    </w:p>
    <w:p w:rsidR="00603DF9" w:rsidRPr="005716C7" w:rsidRDefault="00603DF9" w:rsidP="002A54E2">
      <w:pPr>
        <w:spacing w:line="240" w:lineRule="auto"/>
        <w:contextualSpacing/>
        <w:jc w:val="center"/>
        <w:rPr>
          <w:rFonts w:ascii="Times New Roman" w:hAnsi="Times New Roman"/>
          <w:b/>
          <w:sz w:val="28"/>
          <w:szCs w:val="28"/>
          <w:lang w:val="en-US"/>
        </w:rPr>
      </w:pPr>
      <w:r>
        <w:rPr>
          <w:rFonts w:ascii="Times New Roman" w:hAnsi="Times New Roman"/>
          <w:b/>
          <w:sz w:val="28"/>
          <w:szCs w:val="28"/>
          <w:lang w:val="en-US"/>
        </w:rPr>
        <w:t>TIMOTHY</w:t>
      </w:r>
    </w:p>
    <w:p w:rsidR="00603DF9" w:rsidRDefault="00603DF9" w:rsidP="002A54E2">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Timothy is </w:t>
      </w:r>
      <w:proofErr w:type="spellStart"/>
      <w:r>
        <w:rPr>
          <w:rFonts w:ascii="Times New Roman" w:hAnsi="Times New Roman"/>
          <w:sz w:val="28"/>
          <w:szCs w:val="28"/>
          <w:lang w:val="en-US"/>
        </w:rPr>
        <w:t>winterhardy</w:t>
      </w:r>
      <w:proofErr w:type="spellEnd"/>
      <w:r>
        <w:rPr>
          <w:rFonts w:ascii="Times New Roman" w:hAnsi="Times New Roman"/>
          <w:sz w:val="28"/>
          <w:szCs w:val="28"/>
          <w:lang w:val="en-US"/>
        </w:rPr>
        <w:t xml:space="preserve"> across </w:t>
      </w:r>
      <w:smartTag w:uri="urn:schemas-microsoft-com:office:smarttags" w:element="place">
        <w:smartTag w:uri="urn:schemas-microsoft-com:office:smarttags" w:element="country-region">
          <w:r>
            <w:rPr>
              <w:rFonts w:ascii="Times New Roman" w:hAnsi="Times New Roman"/>
              <w:sz w:val="28"/>
              <w:szCs w:val="28"/>
              <w:lang w:val="en-US"/>
            </w:rPr>
            <w:t>Canada</w:t>
          </w:r>
        </w:smartTag>
      </w:smartTag>
      <w:r>
        <w:rPr>
          <w:rFonts w:ascii="Times New Roman" w:hAnsi="Times New Roman"/>
          <w:sz w:val="28"/>
          <w:szCs w:val="28"/>
          <w:lang w:val="en-US"/>
        </w:rPr>
        <w:t>, except for the open prairies, and does well on moist or acid soils and on poorly-drained, peaty, and meadow areas. The best seed yields, however, are obtained on well-drained clay or clay loam soils and with high rates of applied nitrogen. The crop tolerates flooding much better than many other forage species, but is not adapted to saline conditions.</w:t>
      </w:r>
    </w:p>
    <w:p w:rsidR="00603DF9" w:rsidRDefault="00603DF9" w:rsidP="002A54E2">
      <w:pPr>
        <w:spacing w:line="240" w:lineRule="auto"/>
        <w:contextualSpacing/>
        <w:jc w:val="both"/>
        <w:rPr>
          <w:rFonts w:ascii="Times New Roman" w:hAnsi="Times New Roman"/>
          <w:sz w:val="28"/>
          <w:szCs w:val="28"/>
          <w:lang w:val="en-US"/>
        </w:rPr>
      </w:pPr>
      <w:r>
        <w:rPr>
          <w:rFonts w:ascii="Times New Roman" w:hAnsi="Times New Roman"/>
          <w:sz w:val="28"/>
          <w:szCs w:val="28"/>
          <w:u w:val="single"/>
          <w:lang w:val="en-US"/>
        </w:rPr>
        <w:t>Seeding.</w:t>
      </w:r>
      <w:r>
        <w:rPr>
          <w:rFonts w:ascii="Times New Roman" w:hAnsi="Times New Roman"/>
          <w:sz w:val="28"/>
          <w:szCs w:val="28"/>
          <w:lang w:val="en-US"/>
        </w:rPr>
        <w:t xml:space="preserve"> Early spring </w:t>
      </w:r>
      <w:proofErr w:type="spellStart"/>
      <w:r>
        <w:rPr>
          <w:rFonts w:ascii="Times New Roman" w:hAnsi="Times New Roman"/>
          <w:sz w:val="28"/>
          <w:szCs w:val="28"/>
          <w:lang w:val="en-US"/>
        </w:rPr>
        <w:t>seedings</w:t>
      </w:r>
      <w:proofErr w:type="spellEnd"/>
      <w:r>
        <w:rPr>
          <w:rFonts w:ascii="Times New Roman" w:hAnsi="Times New Roman"/>
          <w:sz w:val="28"/>
          <w:szCs w:val="28"/>
          <w:lang w:val="en-US"/>
        </w:rPr>
        <w:t xml:space="preserve"> are best, but good stands can be established as late as early September. Later autumn </w:t>
      </w:r>
      <w:proofErr w:type="spellStart"/>
      <w:r>
        <w:rPr>
          <w:rFonts w:ascii="Times New Roman" w:hAnsi="Times New Roman"/>
          <w:sz w:val="28"/>
          <w:szCs w:val="28"/>
          <w:lang w:val="en-US"/>
        </w:rPr>
        <w:t>seedings</w:t>
      </w:r>
      <w:proofErr w:type="spellEnd"/>
      <w:r>
        <w:rPr>
          <w:rFonts w:ascii="Times New Roman" w:hAnsi="Times New Roman"/>
          <w:sz w:val="28"/>
          <w:szCs w:val="28"/>
          <w:lang w:val="en-US"/>
        </w:rPr>
        <w:t xml:space="preserve"> give lower seed yields in the first crop year. Very good weed control is obtained with </w:t>
      </w:r>
      <w:proofErr w:type="spellStart"/>
      <w:r>
        <w:rPr>
          <w:rFonts w:ascii="Times New Roman" w:hAnsi="Times New Roman"/>
          <w:sz w:val="28"/>
          <w:szCs w:val="28"/>
          <w:lang w:val="en-US"/>
        </w:rPr>
        <w:t>seedings</w:t>
      </w:r>
      <w:proofErr w:type="spellEnd"/>
      <w:r>
        <w:rPr>
          <w:rFonts w:ascii="Times New Roman" w:hAnsi="Times New Roman"/>
          <w:sz w:val="28"/>
          <w:szCs w:val="28"/>
          <w:lang w:val="en-US"/>
        </w:rPr>
        <w:t xml:space="preserve"> in rows 12 or 14 inches apart, and sown at one to one and a half pounds per acre. </w:t>
      </w:r>
      <w:proofErr w:type="spellStart"/>
      <w:r>
        <w:rPr>
          <w:rFonts w:ascii="Times New Roman" w:hAnsi="Times New Roman"/>
          <w:sz w:val="28"/>
          <w:szCs w:val="28"/>
          <w:lang w:val="en-US"/>
        </w:rPr>
        <w:t>Spacings</w:t>
      </w:r>
      <w:proofErr w:type="spellEnd"/>
      <w:r>
        <w:rPr>
          <w:rFonts w:ascii="Times New Roman" w:hAnsi="Times New Roman"/>
          <w:sz w:val="28"/>
          <w:szCs w:val="28"/>
          <w:lang w:val="en-US"/>
        </w:rPr>
        <w:t xml:space="preserve"> of 30 to 36 inches are used where summer droughts may occur. Seed at a depth of one-quarter to one-half inch. If the seedbed is loose, broadcast and follow with a press wheel or packer.</w:t>
      </w:r>
    </w:p>
    <w:p w:rsidR="00603DF9" w:rsidRDefault="00603DF9" w:rsidP="002A54E2">
      <w:pPr>
        <w:spacing w:line="240" w:lineRule="auto"/>
        <w:contextualSpacing/>
        <w:jc w:val="both"/>
        <w:rPr>
          <w:rFonts w:ascii="Times New Roman" w:hAnsi="Times New Roman"/>
          <w:sz w:val="28"/>
          <w:szCs w:val="28"/>
          <w:lang w:val="en-US"/>
        </w:rPr>
      </w:pPr>
      <w:r>
        <w:rPr>
          <w:rFonts w:ascii="Times New Roman" w:hAnsi="Times New Roman"/>
          <w:sz w:val="28"/>
          <w:szCs w:val="28"/>
          <w:u w:val="single"/>
          <w:lang w:val="en-US"/>
        </w:rPr>
        <w:t>Fertilizer.</w:t>
      </w:r>
      <w:r>
        <w:rPr>
          <w:rFonts w:ascii="Times New Roman" w:hAnsi="Times New Roman"/>
          <w:sz w:val="28"/>
          <w:szCs w:val="28"/>
          <w:lang w:val="en-US"/>
        </w:rPr>
        <w:t xml:space="preserve"> A farmer should apply nitrogen late in the autumn or as early in the spring as possible. He should work in 50 pounds per acre of nitrogen at seeding time unless the crop is sown on summer fallow. Subsequent seed crops will require about 100 pounds of nitrogen per acre per year.</w:t>
      </w:r>
    </w:p>
    <w:p w:rsidR="00603DF9" w:rsidRDefault="00603DF9" w:rsidP="007B1410">
      <w:pPr>
        <w:spacing w:line="240" w:lineRule="auto"/>
        <w:ind w:firstLine="567"/>
        <w:contextualSpacing/>
        <w:jc w:val="both"/>
        <w:rPr>
          <w:rFonts w:ascii="Times New Roman" w:hAnsi="Times New Roman"/>
          <w:sz w:val="28"/>
          <w:szCs w:val="28"/>
          <w:lang w:val="en-US"/>
        </w:rPr>
      </w:pPr>
      <w:r>
        <w:rPr>
          <w:rFonts w:ascii="Times New Roman" w:hAnsi="Times New Roman"/>
          <w:sz w:val="28"/>
          <w:szCs w:val="28"/>
          <w:lang w:val="en-US"/>
        </w:rPr>
        <w:t xml:space="preserve">Seed yields of timothy have been reduced by a type of damage known as </w:t>
      </w:r>
      <w:proofErr w:type="spellStart"/>
      <w:r>
        <w:rPr>
          <w:rFonts w:ascii="Times New Roman" w:hAnsi="Times New Roman"/>
          <w:sz w:val="28"/>
          <w:szCs w:val="28"/>
          <w:lang w:val="en-US"/>
        </w:rPr>
        <w:t>silvertop</w:t>
      </w:r>
      <w:proofErr w:type="spellEnd"/>
      <w:r>
        <w:rPr>
          <w:rFonts w:ascii="Times New Roman" w:hAnsi="Times New Roman"/>
          <w:sz w:val="28"/>
          <w:szCs w:val="28"/>
          <w:lang w:val="en-US"/>
        </w:rPr>
        <w:t>. The damage appears as silvery white heads scattered among the normal green heads. The head has no seed and the seed stock is dead above the last node. Control is by removing harvest debris, burning stubble and properly timed insecticides.</w:t>
      </w:r>
    </w:p>
    <w:p w:rsidR="00603DF9" w:rsidRDefault="00603DF9" w:rsidP="007B1410">
      <w:pPr>
        <w:spacing w:line="240" w:lineRule="auto"/>
        <w:ind w:firstLine="567"/>
        <w:contextualSpacing/>
        <w:jc w:val="both"/>
        <w:rPr>
          <w:rFonts w:ascii="Times New Roman" w:hAnsi="Times New Roman"/>
          <w:sz w:val="28"/>
          <w:szCs w:val="28"/>
          <w:lang w:val="en-US"/>
        </w:rPr>
      </w:pPr>
      <w:r>
        <w:rPr>
          <w:rFonts w:ascii="Times New Roman" w:hAnsi="Times New Roman"/>
          <w:sz w:val="28"/>
          <w:szCs w:val="28"/>
          <w:lang w:val="en-US"/>
        </w:rPr>
        <w:t>The usual harvest date is from early to mid-August but some varieties are later than others. Swath when most of the heads are brown, or straight combine when the tips of the heads show signs of shattering.</w:t>
      </w:r>
    </w:p>
    <w:p w:rsidR="00603DF9" w:rsidRDefault="00603DF9" w:rsidP="00CF06B5">
      <w:pPr>
        <w:spacing w:line="240" w:lineRule="auto"/>
        <w:contextualSpacing/>
        <w:jc w:val="both"/>
        <w:rPr>
          <w:rFonts w:ascii="Times New Roman" w:hAnsi="Times New Roman"/>
          <w:sz w:val="28"/>
          <w:szCs w:val="28"/>
        </w:rPr>
      </w:pPr>
      <w:r>
        <w:rPr>
          <w:rFonts w:ascii="Times New Roman" w:hAnsi="Times New Roman"/>
          <w:sz w:val="28"/>
          <w:szCs w:val="28"/>
        </w:rPr>
        <w:t>I</w:t>
      </w:r>
      <w:r w:rsidRPr="00BB41A6">
        <w:rPr>
          <w:rFonts w:ascii="Times New Roman" w:hAnsi="Times New Roman"/>
          <w:sz w:val="28"/>
          <w:szCs w:val="28"/>
        </w:rPr>
        <w:t>. Под</w:t>
      </w:r>
      <w:r>
        <w:rPr>
          <w:rFonts w:ascii="Times New Roman" w:hAnsi="Times New Roman"/>
          <w:sz w:val="28"/>
          <w:szCs w:val="28"/>
        </w:rPr>
        <w:t xml:space="preserve">черкните в каждом предложении глагол – сказуемое и определите </w:t>
      </w:r>
      <w:proofErr w:type="spellStart"/>
      <w:r>
        <w:rPr>
          <w:rFonts w:ascii="Times New Roman" w:hAnsi="Times New Roman"/>
          <w:sz w:val="28"/>
          <w:szCs w:val="28"/>
        </w:rPr>
        <w:t>видо</w:t>
      </w:r>
      <w:proofErr w:type="spellEnd"/>
      <w:r w:rsidRPr="00534746">
        <w:rPr>
          <w:rFonts w:ascii="Times New Roman" w:hAnsi="Times New Roman"/>
          <w:sz w:val="28"/>
          <w:szCs w:val="28"/>
        </w:rPr>
        <w:t>-</w:t>
      </w:r>
      <w:r>
        <w:rPr>
          <w:rFonts w:ascii="Times New Roman" w:hAnsi="Times New Roman"/>
          <w:sz w:val="28"/>
          <w:szCs w:val="28"/>
        </w:rPr>
        <w:t>временную форму и залог. Переведите предложения на русский язык. В разделе (б) обратите внимание на перевод пассивных конструкций.</w:t>
      </w:r>
    </w:p>
    <w:p w:rsidR="00603DF9" w:rsidRDefault="00603DF9" w:rsidP="00904418">
      <w:pPr>
        <w:spacing w:line="240" w:lineRule="auto"/>
        <w:contextualSpacing/>
        <w:jc w:val="both"/>
        <w:rPr>
          <w:rFonts w:ascii="Times New Roman" w:hAnsi="Times New Roman"/>
          <w:sz w:val="28"/>
          <w:szCs w:val="28"/>
          <w:lang w:val="en-US"/>
        </w:rPr>
      </w:pPr>
      <w:r w:rsidRPr="00EF1ECB">
        <w:rPr>
          <w:rFonts w:ascii="Times New Roman" w:hAnsi="Times New Roman"/>
          <w:sz w:val="28"/>
          <w:szCs w:val="28"/>
        </w:rPr>
        <w:t xml:space="preserve">    </w:t>
      </w:r>
      <w:r>
        <w:rPr>
          <w:rFonts w:ascii="Times New Roman" w:hAnsi="Times New Roman"/>
          <w:sz w:val="28"/>
          <w:szCs w:val="28"/>
        </w:rPr>
        <w:t>а</w:t>
      </w:r>
      <w:r w:rsidRPr="00904418">
        <w:rPr>
          <w:rFonts w:ascii="Times New Roman" w:hAnsi="Times New Roman"/>
          <w:sz w:val="28"/>
          <w:szCs w:val="28"/>
          <w:lang w:val="en-US"/>
        </w:rPr>
        <w:t>).</w:t>
      </w:r>
      <w:r>
        <w:rPr>
          <w:rFonts w:ascii="Times New Roman" w:hAnsi="Times New Roman"/>
          <w:sz w:val="28"/>
          <w:szCs w:val="28"/>
          <w:lang w:val="en-US"/>
        </w:rPr>
        <w:t xml:space="preserve"> 1. Every species has received separate treatment.</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They are working in the fields now.</w:t>
      </w:r>
    </w:p>
    <w:p w:rsidR="00603DF9" w:rsidRPr="00904418"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3DF9" w:rsidRDefault="00603DF9" w:rsidP="00904418">
      <w:pPr>
        <w:spacing w:line="240" w:lineRule="auto"/>
        <w:contextualSpacing/>
        <w:jc w:val="both"/>
        <w:rPr>
          <w:rFonts w:ascii="Times New Roman" w:hAnsi="Times New Roman"/>
          <w:sz w:val="28"/>
          <w:szCs w:val="28"/>
          <w:lang w:val="en-US"/>
        </w:rPr>
      </w:pPr>
      <w:r w:rsidRPr="00904418">
        <w:rPr>
          <w:rFonts w:ascii="Times New Roman" w:hAnsi="Times New Roman"/>
          <w:sz w:val="28"/>
          <w:szCs w:val="28"/>
          <w:lang w:val="en-US"/>
        </w:rPr>
        <w:t xml:space="preserve"> </w:t>
      </w:r>
      <w:r>
        <w:rPr>
          <w:rFonts w:ascii="Times New Roman" w:hAnsi="Times New Roman"/>
          <w:sz w:val="28"/>
          <w:szCs w:val="28"/>
          <w:lang w:val="en-US"/>
        </w:rPr>
        <w:t xml:space="preserve"> </w:t>
      </w:r>
      <w:r w:rsidRPr="00904418">
        <w:rPr>
          <w:rFonts w:ascii="Times New Roman" w:hAnsi="Times New Roman"/>
          <w:sz w:val="28"/>
          <w:szCs w:val="28"/>
          <w:lang w:val="en-US"/>
        </w:rPr>
        <w:t xml:space="preserve"> </w:t>
      </w:r>
      <w:r>
        <w:rPr>
          <w:rFonts w:ascii="Times New Roman" w:hAnsi="Times New Roman"/>
          <w:sz w:val="28"/>
          <w:szCs w:val="28"/>
        </w:rPr>
        <w:t>б</w:t>
      </w:r>
      <w:r w:rsidRPr="00904418">
        <w:rPr>
          <w:rFonts w:ascii="Times New Roman" w:hAnsi="Times New Roman"/>
          <w:sz w:val="28"/>
          <w:szCs w:val="28"/>
          <w:lang w:val="en-US"/>
        </w:rPr>
        <w:t>).</w:t>
      </w:r>
      <w:r>
        <w:rPr>
          <w:rFonts w:ascii="Times New Roman" w:hAnsi="Times New Roman"/>
          <w:sz w:val="28"/>
          <w:szCs w:val="28"/>
          <w:lang w:val="en-US"/>
        </w:rPr>
        <w:t xml:space="preserve">  1. Crop adaption will be discussed.</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lastRenderedPageBreak/>
        <w:t xml:space="preserve">          2. More stands are lost by deep seeding.</w:t>
      </w:r>
    </w:p>
    <w:p w:rsidR="00603DF9" w:rsidRPr="00EF1ECB" w:rsidRDefault="00603DF9" w:rsidP="00904418">
      <w:pPr>
        <w:spacing w:line="240" w:lineRule="auto"/>
        <w:contextualSpacing/>
        <w:jc w:val="both"/>
        <w:rPr>
          <w:rFonts w:ascii="Times New Roman" w:hAnsi="Times New Roman"/>
          <w:sz w:val="28"/>
          <w:szCs w:val="28"/>
        </w:rPr>
      </w:pPr>
      <w:r w:rsidRPr="00EF1EC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3DF9" w:rsidRPr="00CF06B5" w:rsidRDefault="00603DF9" w:rsidP="00CF06B5">
      <w:pPr>
        <w:contextualSpacing/>
        <w:jc w:val="both"/>
        <w:rPr>
          <w:rFonts w:ascii="Times New Roman" w:hAnsi="Times New Roman"/>
          <w:sz w:val="28"/>
          <w:szCs w:val="28"/>
          <w:lang w:val="en-US"/>
        </w:rPr>
      </w:pPr>
      <w:r>
        <w:rPr>
          <w:rFonts w:ascii="Times New Roman" w:hAnsi="Times New Roman"/>
          <w:sz w:val="28"/>
          <w:szCs w:val="28"/>
        </w:rPr>
        <w:t>II</w:t>
      </w:r>
      <w:r w:rsidRPr="00955ED5">
        <w:rPr>
          <w:rFonts w:ascii="Times New Roman" w:hAnsi="Times New Roman"/>
          <w:sz w:val="28"/>
          <w:szCs w:val="28"/>
        </w:rPr>
        <w:t xml:space="preserve">. </w:t>
      </w:r>
      <w:r>
        <w:rPr>
          <w:rFonts w:ascii="Times New Roman" w:hAnsi="Times New Roman"/>
          <w:sz w:val="28"/>
          <w:szCs w:val="28"/>
        </w:rPr>
        <w:t>Подчеркните</w:t>
      </w:r>
      <w:r w:rsidRPr="00955ED5">
        <w:rPr>
          <w:rFonts w:ascii="Times New Roman" w:hAnsi="Times New Roman"/>
          <w:sz w:val="28"/>
          <w:szCs w:val="28"/>
        </w:rPr>
        <w:t xml:space="preserve"> </w:t>
      </w:r>
      <w:r w:rsidRPr="00955ED5">
        <w:rPr>
          <w:rFonts w:ascii="Times New Roman" w:hAnsi="Times New Roman"/>
          <w:sz w:val="28"/>
          <w:szCs w:val="28"/>
          <w:lang w:val="en-US"/>
        </w:rPr>
        <w:t>Participle</w:t>
      </w:r>
      <w:r w:rsidRPr="00955ED5">
        <w:rPr>
          <w:rFonts w:ascii="Times New Roman" w:hAnsi="Times New Roman"/>
          <w:sz w:val="28"/>
          <w:szCs w:val="28"/>
        </w:rPr>
        <w:t xml:space="preserve"> </w:t>
      </w:r>
      <w:r>
        <w:rPr>
          <w:rFonts w:ascii="Times New Roman" w:hAnsi="Times New Roman"/>
          <w:sz w:val="28"/>
          <w:szCs w:val="28"/>
          <w:lang w:val="en-US"/>
        </w:rPr>
        <w:t>I</w:t>
      </w:r>
      <w:r w:rsidRPr="00955ED5">
        <w:rPr>
          <w:rFonts w:ascii="Times New Roman" w:hAnsi="Times New Roman"/>
          <w:sz w:val="28"/>
          <w:szCs w:val="28"/>
        </w:rPr>
        <w:t xml:space="preserve"> и </w:t>
      </w:r>
      <w:r w:rsidRPr="00955ED5">
        <w:rPr>
          <w:rFonts w:ascii="Times New Roman" w:hAnsi="Times New Roman"/>
          <w:sz w:val="28"/>
          <w:szCs w:val="28"/>
          <w:lang w:val="en-US"/>
        </w:rPr>
        <w:t>Participle</w:t>
      </w:r>
      <w:r w:rsidRPr="00955ED5">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и установите функцию каждого из них, т.е. укажите, является ли оно определением, обстоятельством или частью глагола-сказуемого. Переведите</w:t>
      </w:r>
      <w:r w:rsidRPr="00CF06B5">
        <w:rPr>
          <w:rFonts w:ascii="Times New Roman" w:hAnsi="Times New Roman"/>
          <w:sz w:val="28"/>
          <w:szCs w:val="28"/>
          <w:lang w:val="en-US"/>
        </w:rPr>
        <w:t xml:space="preserve"> </w:t>
      </w:r>
      <w:r>
        <w:rPr>
          <w:rFonts w:ascii="Times New Roman" w:hAnsi="Times New Roman"/>
          <w:sz w:val="28"/>
          <w:szCs w:val="28"/>
        </w:rPr>
        <w:t>предложения</w:t>
      </w:r>
      <w:r w:rsidRPr="00CF06B5">
        <w:rPr>
          <w:rFonts w:ascii="Times New Roman" w:hAnsi="Times New Roman"/>
          <w:sz w:val="28"/>
          <w:szCs w:val="28"/>
          <w:lang w:val="en-US"/>
        </w:rPr>
        <w:t xml:space="preserve"> </w:t>
      </w:r>
      <w:r>
        <w:rPr>
          <w:rFonts w:ascii="Times New Roman" w:hAnsi="Times New Roman"/>
          <w:sz w:val="28"/>
          <w:szCs w:val="28"/>
        </w:rPr>
        <w:t>на</w:t>
      </w:r>
      <w:r w:rsidRPr="00CF06B5">
        <w:rPr>
          <w:rFonts w:ascii="Times New Roman" w:hAnsi="Times New Roman"/>
          <w:sz w:val="28"/>
          <w:szCs w:val="28"/>
          <w:lang w:val="en-US"/>
        </w:rPr>
        <w:t xml:space="preserve"> </w:t>
      </w:r>
      <w:r>
        <w:rPr>
          <w:rFonts w:ascii="Times New Roman" w:hAnsi="Times New Roman"/>
          <w:sz w:val="28"/>
          <w:szCs w:val="28"/>
        </w:rPr>
        <w:t>русский</w:t>
      </w:r>
      <w:r w:rsidRPr="00CF06B5">
        <w:rPr>
          <w:rFonts w:ascii="Times New Roman" w:hAnsi="Times New Roman"/>
          <w:sz w:val="28"/>
          <w:szCs w:val="28"/>
          <w:lang w:val="en-US"/>
        </w:rPr>
        <w:t xml:space="preserve"> </w:t>
      </w:r>
      <w:r>
        <w:rPr>
          <w:rFonts w:ascii="Times New Roman" w:hAnsi="Times New Roman"/>
          <w:sz w:val="28"/>
          <w:szCs w:val="28"/>
        </w:rPr>
        <w:t>язык</w:t>
      </w:r>
      <w:r w:rsidRPr="00CF06B5">
        <w:rPr>
          <w:rFonts w:ascii="Times New Roman" w:hAnsi="Times New Roman"/>
          <w:sz w:val="28"/>
          <w:szCs w:val="28"/>
          <w:lang w:val="en-US"/>
        </w:rPr>
        <w:t>.</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1. An ordinary grain drill is often used for seeding.</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Insect-pollinated crops usually require careful pollinating management.</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Low-growing  crops need a smooth seedbed at harvest time.</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When burning stubble you control weeds.</w:t>
      </w:r>
    </w:p>
    <w:p w:rsidR="00603DF9" w:rsidRPr="00EF1ECB" w:rsidRDefault="00603DF9" w:rsidP="00904418">
      <w:pPr>
        <w:spacing w:line="240" w:lineRule="auto"/>
        <w:contextualSpacing/>
        <w:jc w:val="both"/>
        <w:rPr>
          <w:rFonts w:ascii="Times New Roman" w:hAnsi="Times New Roman"/>
          <w:sz w:val="28"/>
          <w:szCs w:val="28"/>
        </w:rPr>
      </w:pPr>
      <w:r w:rsidRPr="00EF1EC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3DF9" w:rsidRPr="00EF1ECB" w:rsidRDefault="00603DF9" w:rsidP="00534746">
      <w:pPr>
        <w:contextualSpacing/>
        <w:jc w:val="both"/>
        <w:rPr>
          <w:rFonts w:ascii="Times New Roman" w:hAnsi="Times New Roman"/>
          <w:sz w:val="28"/>
          <w:szCs w:val="28"/>
          <w:lang w:val="en-US"/>
        </w:rPr>
      </w:pPr>
      <w:r>
        <w:rPr>
          <w:rFonts w:ascii="Times New Roman" w:hAnsi="Times New Roman"/>
          <w:sz w:val="28"/>
          <w:szCs w:val="28"/>
        </w:rPr>
        <w:t>III. Подчеркните в каждом предложении модальный глагол или его эквивалент. Переведите</w:t>
      </w:r>
      <w:r w:rsidRPr="00EF1ECB">
        <w:rPr>
          <w:rFonts w:ascii="Times New Roman" w:hAnsi="Times New Roman"/>
          <w:sz w:val="28"/>
          <w:szCs w:val="28"/>
          <w:lang w:val="en-US"/>
        </w:rPr>
        <w:t xml:space="preserve"> </w:t>
      </w:r>
      <w:r>
        <w:rPr>
          <w:rFonts w:ascii="Times New Roman" w:hAnsi="Times New Roman"/>
          <w:sz w:val="28"/>
          <w:szCs w:val="28"/>
        </w:rPr>
        <w:t>предложения</w:t>
      </w:r>
      <w:r w:rsidRPr="00EF1ECB">
        <w:rPr>
          <w:rFonts w:ascii="Times New Roman" w:hAnsi="Times New Roman"/>
          <w:sz w:val="28"/>
          <w:szCs w:val="28"/>
          <w:lang w:val="en-US"/>
        </w:rPr>
        <w:t xml:space="preserve"> </w:t>
      </w:r>
      <w:r>
        <w:rPr>
          <w:rFonts w:ascii="Times New Roman" w:hAnsi="Times New Roman"/>
          <w:sz w:val="28"/>
          <w:szCs w:val="28"/>
        </w:rPr>
        <w:t>на</w:t>
      </w:r>
      <w:r w:rsidRPr="00EF1ECB">
        <w:rPr>
          <w:rFonts w:ascii="Times New Roman" w:hAnsi="Times New Roman"/>
          <w:sz w:val="28"/>
          <w:szCs w:val="28"/>
          <w:lang w:val="en-US"/>
        </w:rPr>
        <w:t xml:space="preserve"> </w:t>
      </w:r>
      <w:r>
        <w:rPr>
          <w:rFonts w:ascii="Times New Roman" w:hAnsi="Times New Roman"/>
          <w:sz w:val="28"/>
          <w:szCs w:val="28"/>
        </w:rPr>
        <w:t>русский</w:t>
      </w:r>
      <w:r w:rsidRPr="00EF1ECB">
        <w:rPr>
          <w:rFonts w:ascii="Times New Roman" w:hAnsi="Times New Roman"/>
          <w:sz w:val="28"/>
          <w:szCs w:val="28"/>
          <w:lang w:val="en-US"/>
        </w:rPr>
        <w:t xml:space="preserve"> </w:t>
      </w:r>
      <w:r>
        <w:rPr>
          <w:rFonts w:ascii="Times New Roman" w:hAnsi="Times New Roman"/>
          <w:sz w:val="28"/>
          <w:szCs w:val="28"/>
        </w:rPr>
        <w:t>язык</w:t>
      </w:r>
      <w:r w:rsidRPr="00EF1ECB">
        <w:rPr>
          <w:rFonts w:ascii="Times New Roman" w:hAnsi="Times New Roman"/>
          <w:sz w:val="28"/>
          <w:szCs w:val="28"/>
          <w:lang w:val="en-US"/>
        </w:rPr>
        <w:t>.</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w:t>
      </w:r>
      <w:r w:rsidRPr="00534746">
        <w:rPr>
          <w:rFonts w:ascii="Times New Roman" w:hAnsi="Times New Roman"/>
          <w:sz w:val="28"/>
          <w:szCs w:val="28"/>
          <w:lang w:val="en-US"/>
        </w:rPr>
        <w:t xml:space="preserve">     </w:t>
      </w:r>
      <w:r>
        <w:rPr>
          <w:rFonts w:ascii="Times New Roman" w:hAnsi="Times New Roman"/>
          <w:sz w:val="28"/>
          <w:szCs w:val="28"/>
          <w:lang w:val="en-US"/>
        </w:rPr>
        <w:t>1. A farmer can seed at a depth of one-quarter.</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You should be careful when applying this fertilizer.</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You must do everything according to the plan.</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w:t>
      </w:r>
      <w:r>
        <w:rPr>
          <w:rFonts w:ascii="Times New Roman" w:hAnsi="Times New Roman"/>
          <w:sz w:val="28"/>
          <w:szCs w:val="28"/>
          <w:lang w:val="en-US"/>
        </w:rPr>
        <w:lastRenderedPageBreak/>
        <w:t>____________________________________________________________________________________________________________________________________</w:t>
      </w:r>
    </w:p>
    <w:p w:rsidR="00603DF9" w:rsidRDefault="00603DF9" w:rsidP="00904418">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Farmers may reduce the cylinder speed.</w:t>
      </w:r>
    </w:p>
    <w:p w:rsidR="00603DF9" w:rsidRPr="00EF1ECB" w:rsidRDefault="00603DF9" w:rsidP="00904418">
      <w:pPr>
        <w:spacing w:line="240" w:lineRule="auto"/>
        <w:contextualSpacing/>
        <w:jc w:val="both"/>
        <w:rPr>
          <w:rFonts w:ascii="Times New Roman" w:hAnsi="Times New Roman"/>
          <w:sz w:val="28"/>
          <w:szCs w:val="28"/>
        </w:rPr>
      </w:pPr>
      <w:r w:rsidRPr="00EF1EC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3DF9" w:rsidRPr="00534746" w:rsidRDefault="00603DF9" w:rsidP="00534746">
      <w:pPr>
        <w:contextualSpacing/>
        <w:rPr>
          <w:rFonts w:ascii="Times New Roman" w:hAnsi="Times New Roman"/>
          <w:sz w:val="28"/>
          <w:szCs w:val="28"/>
        </w:rPr>
      </w:pPr>
      <w:r>
        <w:rPr>
          <w:rFonts w:ascii="Times New Roman" w:hAnsi="Times New Roman"/>
          <w:sz w:val="28"/>
          <w:szCs w:val="28"/>
        </w:rPr>
        <w:t>IV. Выпишите из текста эквиваленты к словам и словосочетаниям</w:t>
      </w:r>
      <w:r w:rsidRPr="00534746">
        <w:rPr>
          <w:rFonts w:ascii="Times New Roman" w:hAnsi="Times New Roman"/>
          <w:sz w:val="28"/>
          <w:szCs w:val="28"/>
        </w:rPr>
        <w:t>:</w:t>
      </w:r>
    </w:p>
    <w:p w:rsidR="00603DF9" w:rsidRPr="00EB613A" w:rsidRDefault="00603DF9" w:rsidP="00904418">
      <w:pPr>
        <w:spacing w:line="240" w:lineRule="auto"/>
        <w:contextualSpacing/>
        <w:jc w:val="both"/>
        <w:rPr>
          <w:rFonts w:ascii="Times New Roman" w:hAnsi="Times New Roman"/>
          <w:sz w:val="28"/>
          <w:szCs w:val="28"/>
        </w:rPr>
      </w:pPr>
      <w:r w:rsidRPr="00EF1ECB">
        <w:rPr>
          <w:rFonts w:ascii="Times New Roman" w:hAnsi="Times New Roman"/>
          <w:sz w:val="28"/>
          <w:szCs w:val="28"/>
        </w:rPr>
        <w:t xml:space="preserve">    </w:t>
      </w:r>
      <w:r>
        <w:rPr>
          <w:rFonts w:ascii="Times New Roman" w:hAnsi="Times New Roman"/>
          <w:sz w:val="28"/>
          <w:szCs w:val="28"/>
        </w:rPr>
        <w:t xml:space="preserve"> </w:t>
      </w:r>
      <w:r w:rsidRPr="00EB613A">
        <w:rPr>
          <w:rFonts w:ascii="Times New Roman" w:hAnsi="Times New Roman"/>
          <w:sz w:val="28"/>
          <w:szCs w:val="28"/>
        </w:rPr>
        <w:t xml:space="preserve">   пашня ________________________________________________________</w:t>
      </w:r>
    </w:p>
    <w:p w:rsidR="00603DF9" w:rsidRPr="00EB613A" w:rsidRDefault="00603DF9" w:rsidP="00904418">
      <w:pPr>
        <w:spacing w:line="240" w:lineRule="auto"/>
        <w:contextualSpacing/>
        <w:jc w:val="both"/>
        <w:rPr>
          <w:rFonts w:ascii="Times New Roman" w:hAnsi="Times New Roman"/>
          <w:sz w:val="28"/>
          <w:szCs w:val="28"/>
        </w:rPr>
      </w:pPr>
      <w:r>
        <w:rPr>
          <w:rFonts w:ascii="Times New Roman" w:hAnsi="Times New Roman"/>
          <w:sz w:val="28"/>
          <w:szCs w:val="28"/>
        </w:rPr>
        <w:t xml:space="preserve">        угроза ________________________________________________________</w:t>
      </w:r>
    </w:p>
    <w:p w:rsidR="00603DF9" w:rsidRDefault="00603DF9" w:rsidP="00356E0B">
      <w:pPr>
        <w:spacing w:line="240" w:lineRule="auto"/>
        <w:contextualSpacing/>
        <w:jc w:val="both"/>
        <w:rPr>
          <w:rFonts w:ascii="Times New Roman" w:hAnsi="Times New Roman"/>
          <w:sz w:val="28"/>
          <w:szCs w:val="28"/>
        </w:rPr>
      </w:pPr>
      <w:r>
        <w:rPr>
          <w:rFonts w:ascii="Times New Roman" w:hAnsi="Times New Roman"/>
          <w:sz w:val="28"/>
          <w:szCs w:val="28"/>
        </w:rPr>
        <w:t xml:space="preserve">        удалять растительные остатки ____________________________________</w:t>
      </w:r>
    </w:p>
    <w:p w:rsidR="00603DF9" w:rsidRPr="00C56AF0" w:rsidRDefault="00603DF9" w:rsidP="00356E0B">
      <w:pPr>
        <w:spacing w:line="240" w:lineRule="auto"/>
        <w:contextualSpacing/>
        <w:jc w:val="both"/>
        <w:rPr>
          <w:rFonts w:ascii="Times New Roman" w:hAnsi="Times New Roman"/>
          <w:sz w:val="28"/>
          <w:szCs w:val="28"/>
        </w:rPr>
      </w:pPr>
      <w:r>
        <w:rPr>
          <w:rFonts w:ascii="Times New Roman" w:hAnsi="Times New Roman"/>
          <w:sz w:val="28"/>
          <w:szCs w:val="28"/>
        </w:rPr>
        <w:t xml:space="preserve">        колос</w:t>
      </w:r>
      <w:r w:rsidRPr="00C56AF0">
        <w:rPr>
          <w:rFonts w:ascii="Times New Roman" w:hAnsi="Times New Roman"/>
          <w:sz w:val="28"/>
          <w:szCs w:val="28"/>
        </w:rPr>
        <w:t xml:space="preserve"> _________________________________________________________</w:t>
      </w:r>
    </w:p>
    <w:p w:rsidR="00603DF9" w:rsidRPr="00C56AF0" w:rsidRDefault="00603DF9" w:rsidP="00356E0B">
      <w:pPr>
        <w:spacing w:line="240" w:lineRule="auto"/>
        <w:contextualSpacing/>
        <w:jc w:val="both"/>
        <w:rPr>
          <w:rFonts w:ascii="Times New Roman" w:hAnsi="Times New Roman"/>
          <w:sz w:val="28"/>
          <w:szCs w:val="28"/>
        </w:rPr>
      </w:pPr>
    </w:p>
    <w:sectPr w:rsidR="00603DF9" w:rsidRPr="00C56AF0" w:rsidSect="00EF0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1A6"/>
    <w:rsid w:val="00010AC3"/>
    <w:rsid w:val="00045675"/>
    <w:rsid w:val="000B4134"/>
    <w:rsid w:val="00102AD4"/>
    <w:rsid w:val="00194D7E"/>
    <w:rsid w:val="001B44C9"/>
    <w:rsid w:val="00217913"/>
    <w:rsid w:val="00231172"/>
    <w:rsid w:val="002A54E2"/>
    <w:rsid w:val="00356E0B"/>
    <w:rsid w:val="003B7A69"/>
    <w:rsid w:val="00405355"/>
    <w:rsid w:val="0043327D"/>
    <w:rsid w:val="00437221"/>
    <w:rsid w:val="00473194"/>
    <w:rsid w:val="0047469F"/>
    <w:rsid w:val="00534746"/>
    <w:rsid w:val="005716C7"/>
    <w:rsid w:val="0058754E"/>
    <w:rsid w:val="005F3D00"/>
    <w:rsid w:val="00603DF9"/>
    <w:rsid w:val="0064318F"/>
    <w:rsid w:val="00643E05"/>
    <w:rsid w:val="00666524"/>
    <w:rsid w:val="00666912"/>
    <w:rsid w:val="006940ED"/>
    <w:rsid w:val="006C72D6"/>
    <w:rsid w:val="006F70DD"/>
    <w:rsid w:val="00706469"/>
    <w:rsid w:val="00715619"/>
    <w:rsid w:val="0074349D"/>
    <w:rsid w:val="00780983"/>
    <w:rsid w:val="007819D0"/>
    <w:rsid w:val="00796E69"/>
    <w:rsid w:val="007B1410"/>
    <w:rsid w:val="007B32CE"/>
    <w:rsid w:val="007D78CE"/>
    <w:rsid w:val="007E5A7B"/>
    <w:rsid w:val="007F5774"/>
    <w:rsid w:val="007F6FBD"/>
    <w:rsid w:val="00822FAC"/>
    <w:rsid w:val="008535B4"/>
    <w:rsid w:val="008B4E4A"/>
    <w:rsid w:val="008E6D7D"/>
    <w:rsid w:val="008F1CDE"/>
    <w:rsid w:val="008F5FA7"/>
    <w:rsid w:val="00904418"/>
    <w:rsid w:val="0095383D"/>
    <w:rsid w:val="00955BB2"/>
    <w:rsid w:val="00955ED5"/>
    <w:rsid w:val="009979A3"/>
    <w:rsid w:val="00A32F7A"/>
    <w:rsid w:val="00A67E7C"/>
    <w:rsid w:val="00AC39E5"/>
    <w:rsid w:val="00B32766"/>
    <w:rsid w:val="00B80A6D"/>
    <w:rsid w:val="00B82DEC"/>
    <w:rsid w:val="00BB41A6"/>
    <w:rsid w:val="00BB4CB9"/>
    <w:rsid w:val="00BB702F"/>
    <w:rsid w:val="00BE2E0C"/>
    <w:rsid w:val="00BE7AF1"/>
    <w:rsid w:val="00C04D04"/>
    <w:rsid w:val="00C273AD"/>
    <w:rsid w:val="00C56AF0"/>
    <w:rsid w:val="00CF06B5"/>
    <w:rsid w:val="00D53C2B"/>
    <w:rsid w:val="00D64F00"/>
    <w:rsid w:val="00DB3CBB"/>
    <w:rsid w:val="00DC5C7A"/>
    <w:rsid w:val="00DC66C2"/>
    <w:rsid w:val="00DD5918"/>
    <w:rsid w:val="00E435CD"/>
    <w:rsid w:val="00E52CCB"/>
    <w:rsid w:val="00E54368"/>
    <w:rsid w:val="00E62571"/>
    <w:rsid w:val="00EB613A"/>
    <w:rsid w:val="00ED27BB"/>
    <w:rsid w:val="00EF0EDB"/>
    <w:rsid w:val="00EF1C22"/>
    <w:rsid w:val="00EF1ECB"/>
    <w:rsid w:val="00F22774"/>
    <w:rsid w:val="00F3529C"/>
    <w:rsid w:val="00F35F86"/>
    <w:rsid w:val="00F425EC"/>
    <w:rsid w:val="00F44CAE"/>
    <w:rsid w:val="00F82DD8"/>
    <w:rsid w:val="00FA16F3"/>
    <w:rsid w:val="00FA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EC8B53E-5C11-4B5B-A1F6-19F55E7E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ED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B4E4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B4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769">
      <w:bodyDiv w:val="1"/>
      <w:marLeft w:val="0"/>
      <w:marRight w:val="0"/>
      <w:marTop w:val="0"/>
      <w:marBottom w:val="0"/>
      <w:divBdr>
        <w:top w:val="none" w:sz="0" w:space="0" w:color="auto"/>
        <w:left w:val="none" w:sz="0" w:space="0" w:color="auto"/>
        <w:bottom w:val="none" w:sz="0" w:space="0" w:color="auto"/>
        <w:right w:val="none" w:sz="0" w:space="0" w:color="auto"/>
      </w:divBdr>
    </w:div>
    <w:div w:id="734476203">
      <w:bodyDiv w:val="1"/>
      <w:marLeft w:val="0"/>
      <w:marRight w:val="0"/>
      <w:marTop w:val="0"/>
      <w:marBottom w:val="0"/>
      <w:divBdr>
        <w:top w:val="none" w:sz="0" w:space="0" w:color="auto"/>
        <w:left w:val="none" w:sz="0" w:space="0" w:color="auto"/>
        <w:bottom w:val="none" w:sz="0" w:space="0" w:color="auto"/>
        <w:right w:val="none" w:sz="0" w:space="0" w:color="auto"/>
      </w:divBdr>
    </w:div>
    <w:div w:id="1106852356">
      <w:bodyDiv w:val="1"/>
      <w:marLeft w:val="0"/>
      <w:marRight w:val="0"/>
      <w:marTop w:val="0"/>
      <w:marBottom w:val="0"/>
      <w:divBdr>
        <w:top w:val="none" w:sz="0" w:space="0" w:color="auto"/>
        <w:left w:val="none" w:sz="0" w:space="0" w:color="auto"/>
        <w:bottom w:val="none" w:sz="0" w:space="0" w:color="auto"/>
        <w:right w:val="none" w:sz="0" w:space="0" w:color="auto"/>
      </w:divBdr>
    </w:div>
    <w:div w:id="1566722554">
      <w:bodyDiv w:val="1"/>
      <w:marLeft w:val="0"/>
      <w:marRight w:val="0"/>
      <w:marTop w:val="0"/>
      <w:marBottom w:val="0"/>
      <w:divBdr>
        <w:top w:val="none" w:sz="0" w:space="0" w:color="auto"/>
        <w:left w:val="none" w:sz="0" w:space="0" w:color="auto"/>
        <w:bottom w:val="none" w:sz="0" w:space="0" w:color="auto"/>
        <w:right w:val="none" w:sz="0" w:space="0" w:color="auto"/>
      </w:divBdr>
    </w:div>
    <w:div w:id="1810319777">
      <w:marLeft w:val="0"/>
      <w:marRight w:val="0"/>
      <w:marTop w:val="0"/>
      <w:marBottom w:val="0"/>
      <w:divBdr>
        <w:top w:val="none" w:sz="0" w:space="0" w:color="auto"/>
        <w:left w:val="none" w:sz="0" w:space="0" w:color="auto"/>
        <w:bottom w:val="none" w:sz="0" w:space="0" w:color="auto"/>
        <w:right w:val="none" w:sz="0" w:space="0" w:color="auto"/>
      </w:divBdr>
    </w:div>
    <w:div w:id="192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1148</Words>
  <Characters>6547</Characters>
  <Application>Microsoft Office Word</Application>
  <DocSecurity>0</DocSecurity>
  <Lines>54</Lines>
  <Paragraphs>15</Paragraphs>
  <ScaleCrop>false</ScaleCrop>
  <Company>Ставропольский ГАУ</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иняз</dc:creator>
  <cp:keywords/>
  <dc:description/>
  <cp:lastModifiedBy>Админ</cp:lastModifiedBy>
  <cp:revision>54</cp:revision>
  <cp:lastPrinted>2011-02-14T08:45:00Z</cp:lastPrinted>
  <dcterms:created xsi:type="dcterms:W3CDTF">2011-02-11T11:54:00Z</dcterms:created>
  <dcterms:modified xsi:type="dcterms:W3CDTF">2021-01-14T05:41:00Z</dcterms:modified>
</cp:coreProperties>
</file>